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6210" w14:textId="08101EDC" w:rsidR="00785F6A" w:rsidRPr="00D742F9" w:rsidRDefault="00785F6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Вторая лента МК</w:t>
      </w:r>
    </w:p>
    <w:p w14:paraId="12C67C95" w14:textId="5BC94887" w:rsidR="002C4474" w:rsidRPr="00D742F9" w:rsidRDefault="00AA24CB" w:rsidP="002C4474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9:00 -</w:t>
      </w:r>
      <w:r w:rsidR="00785F6A"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10:30 </w:t>
      </w:r>
      <w:r w:rsidR="002C4474" w:rsidRPr="00D742F9">
        <w:rPr>
          <w:rFonts w:ascii="Times New Roman" w:hAnsi="Times New Roman" w:cs="Times New Roman"/>
          <w:b/>
          <w:bCs/>
          <w:sz w:val="20"/>
          <w:szCs w:val="20"/>
        </w:rPr>
        <w:t>Тема: Образная репрезентация и трансформация защитных механизмов в практике эмоционально-образной терапии (ЭОТ)</w:t>
      </w:r>
    </w:p>
    <w:p w14:paraId="7E4EC5BF" w14:textId="77777777" w:rsidR="00FB2B75" w:rsidRPr="00D742F9" w:rsidRDefault="00FB2B75" w:rsidP="00FB2B75">
      <w:pPr>
        <w:rPr>
          <w:rFonts w:ascii="Times New Roman" w:hAnsi="Times New Roman" w:cs="Times New Roman"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Морозова Милена Александровна</w:t>
      </w:r>
      <w:r w:rsidRPr="00D742F9">
        <w:rPr>
          <w:rFonts w:ascii="Times New Roman" w:hAnsi="Times New Roman" w:cs="Times New Roman"/>
          <w:sz w:val="20"/>
          <w:szCs w:val="20"/>
        </w:rPr>
        <w:t xml:space="preserve">, клинический психолог, сотрудник Центра психиатрии, неврологии и наркологии «Роса», преподаватель и супервизор Института эмоционально-образной терапии Н. Д. Линде, сертифицированный регрессионный терапевт ТАССО, арт-терапевт, профессиональный член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EARTh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>, действительный член ОППЛ</w:t>
      </w:r>
    </w:p>
    <w:p w14:paraId="3BBEBF07" w14:textId="49C17C61" w:rsidR="004F1313" w:rsidRPr="00D742F9" w:rsidRDefault="004F1313" w:rsidP="00FB2B75">
      <w:pPr>
        <w:rPr>
          <w:rFonts w:ascii="Times New Roman" w:hAnsi="Times New Roman" w:cs="Times New Roman"/>
          <w:sz w:val="20"/>
          <w:szCs w:val="20"/>
        </w:rPr>
      </w:pPr>
      <w:r w:rsidRPr="00D742F9">
        <w:rPr>
          <w:rFonts w:ascii="Times New Roman" w:hAnsi="Times New Roman" w:cs="Times New Roman"/>
          <w:sz w:val="20"/>
          <w:szCs w:val="20"/>
        </w:rPr>
        <w:t>Мастер-класс посвящен образной репрезентации и трансформации защитных механизмов в практике эмоционально-образной терапии. Рассматриваются ведущие психологические защиты, их роль, особенности визуализации клиентами и их проявления в терапевтической работе. На примерах клиентских случаев иллюстрируется эффективность данного подхода. Мастер класс включает практическую часть, демонстрирующую приемы ЭОТ в работе с психологическими защитами. Доклад адресован психологам-практикам, интересующимся применением эмоционально-образной терапии</w:t>
      </w:r>
    </w:p>
    <w:p w14:paraId="1D7DD312" w14:textId="67591A86" w:rsidR="00785F6A" w:rsidRPr="00D742F9" w:rsidRDefault="00785F6A" w:rsidP="00785F6A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10:40 – 12:</w:t>
      </w:r>
      <w:r w:rsidR="00F64292" w:rsidRPr="00D742F9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2C4474" w:rsidRPr="00D742F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C4474"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Тема: Эмоционально-образная терапия в действии.</w:t>
      </w:r>
    </w:p>
    <w:p w14:paraId="706D1975" w14:textId="3414D00A" w:rsidR="00785F6A" w:rsidRPr="00D742F9" w:rsidRDefault="00785F6A" w:rsidP="00785F6A">
      <w:pPr>
        <w:rPr>
          <w:rFonts w:ascii="Times New Roman" w:hAnsi="Times New Roman" w:cs="Times New Roman"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 Оганезов Сергей Альбертович,</w:t>
      </w:r>
      <w:r w:rsidRPr="00D742F9">
        <w:rPr>
          <w:rFonts w:ascii="Times New Roman" w:hAnsi="Times New Roman" w:cs="Times New Roman"/>
          <w:sz w:val="20"/>
          <w:szCs w:val="20"/>
        </w:rPr>
        <w:t xml:space="preserve"> клинический психолог, сексолог, Ведущий специалист «Международного института психосоматического здоровья», Преподаватель Института эмоционально-образной терапии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Н.Линде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, Сертифицированный супервизор ЭОТ, Действительный член, преподаватель и супервизор ОППЛ, Профессиональный член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EARTh</w:t>
      </w:r>
      <w:proofErr w:type="spellEnd"/>
    </w:p>
    <w:p w14:paraId="7E8FFD0A" w14:textId="1863DAF1" w:rsidR="00785F6A" w:rsidRPr="00D742F9" w:rsidRDefault="00785F6A">
      <w:pPr>
        <w:rPr>
          <w:rFonts w:ascii="Times New Roman" w:hAnsi="Times New Roman" w:cs="Times New Roman"/>
          <w:sz w:val="20"/>
          <w:szCs w:val="20"/>
        </w:rPr>
      </w:pPr>
      <w:r w:rsidRPr="00D742F9">
        <w:rPr>
          <w:rFonts w:ascii="Times New Roman" w:hAnsi="Times New Roman" w:cs="Times New Roman"/>
          <w:sz w:val="20"/>
          <w:szCs w:val="20"/>
        </w:rPr>
        <w:t xml:space="preserve">На мастер-классе коротко будет представлен метод </w:t>
      </w:r>
      <w:r w:rsidR="002C4474" w:rsidRPr="00D742F9">
        <w:rPr>
          <w:rFonts w:ascii="Times New Roman" w:hAnsi="Times New Roman" w:cs="Times New Roman"/>
          <w:sz w:val="20"/>
          <w:szCs w:val="20"/>
        </w:rPr>
        <w:t>«</w:t>
      </w:r>
      <w:r w:rsidRPr="00D742F9">
        <w:rPr>
          <w:rFonts w:ascii="Times New Roman" w:hAnsi="Times New Roman" w:cs="Times New Roman"/>
          <w:sz w:val="20"/>
          <w:szCs w:val="20"/>
        </w:rPr>
        <w:t>Эмоционально-образная терапия</w:t>
      </w:r>
      <w:r w:rsidR="002C4474" w:rsidRPr="00D742F9">
        <w:rPr>
          <w:rFonts w:ascii="Times New Roman" w:hAnsi="Times New Roman" w:cs="Times New Roman"/>
          <w:sz w:val="20"/>
          <w:szCs w:val="20"/>
        </w:rPr>
        <w:t>»</w:t>
      </w:r>
      <w:r w:rsidRPr="00D742F9">
        <w:rPr>
          <w:rFonts w:ascii="Times New Roman" w:hAnsi="Times New Roman" w:cs="Times New Roman"/>
          <w:sz w:val="20"/>
          <w:szCs w:val="20"/>
        </w:rPr>
        <w:t xml:space="preserve">, освещены основные принципы и приемы работы. В практической части будет проведено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имагинативное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упражнение и шеринг, при наличии желающих будет проведена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демосессия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>.</w:t>
      </w:r>
      <w:r w:rsidRPr="00D742F9">
        <w:rPr>
          <w:rFonts w:ascii="Times New Roman" w:hAnsi="Times New Roman" w:cs="Times New Roman"/>
          <w:sz w:val="20"/>
          <w:szCs w:val="20"/>
        </w:rPr>
        <w:tab/>
      </w:r>
    </w:p>
    <w:p w14:paraId="16A6D21E" w14:textId="7C7F80B0" w:rsidR="00DF425B" w:rsidRPr="00D742F9" w:rsidRDefault="00785F6A" w:rsidP="00DF425B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12:</w:t>
      </w:r>
      <w:r w:rsidR="00380CCD" w:rsidRPr="00D742F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0-1</w:t>
      </w:r>
      <w:r w:rsidR="00DF425B" w:rsidRPr="00D742F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80CCD" w:rsidRPr="00D742F9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0 </w:t>
      </w:r>
      <w:r w:rsidR="000470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C4474"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425B" w:rsidRPr="00D742F9">
        <w:rPr>
          <w:rFonts w:ascii="Times New Roman" w:hAnsi="Times New Roman" w:cs="Times New Roman"/>
          <w:b/>
          <w:bCs/>
          <w:sz w:val="20"/>
          <w:szCs w:val="20"/>
        </w:rPr>
        <w:t>Тема: Игра по правилам ребенка, особый мир взаимодействия</w:t>
      </w:r>
    </w:p>
    <w:p w14:paraId="7001DBB6" w14:textId="48EE178A" w:rsidR="00785F6A" w:rsidRDefault="00E1207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Гребенников Виктор </w:t>
      </w:r>
      <w:r w:rsidRPr="00E1207A">
        <w:rPr>
          <w:rFonts w:ascii="Times New Roman" w:hAnsi="Times New Roman" w:cs="Times New Roman"/>
          <w:sz w:val="20"/>
          <w:szCs w:val="20"/>
        </w:rPr>
        <w:t>– директор Центра психологии «</w:t>
      </w:r>
      <w:proofErr w:type="spellStart"/>
      <w:r w:rsidRPr="00E1207A">
        <w:rPr>
          <w:rFonts w:ascii="Times New Roman" w:hAnsi="Times New Roman" w:cs="Times New Roman"/>
          <w:sz w:val="20"/>
          <w:szCs w:val="20"/>
        </w:rPr>
        <w:t>Нагваль</w:t>
      </w:r>
      <w:proofErr w:type="spellEnd"/>
      <w:r w:rsidRPr="00E1207A">
        <w:rPr>
          <w:rFonts w:ascii="Times New Roman" w:hAnsi="Times New Roman" w:cs="Times New Roman"/>
          <w:sz w:val="20"/>
          <w:szCs w:val="20"/>
        </w:rPr>
        <w:t>», практический психолог, тренер по НЛП и Эриксоновскому гипнозу, гештальт-терапевт, специалист по психосоматике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4E99DE8" w14:textId="77777777" w:rsidR="00E1207A" w:rsidRPr="00E1207A" w:rsidRDefault="00E1207A" w:rsidP="00E1207A">
      <w:pPr>
        <w:rPr>
          <w:rFonts w:ascii="Times New Roman" w:hAnsi="Times New Roman" w:cs="Times New Roman"/>
          <w:sz w:val="20"/>
          <w:szCs w:val="20"/>
        </w:rPr>
      </w:pPr>
      <w:r w:rsidRPr="00E1207A">
        <w:rPr>
          <w:rFonts w:ascii="Times New Roman" w:hAnsi="Times New Roman" w:cs="Times New Roman"/>
          <w:sz w:val="20"/>
          <w:szCs w:val="20"/>
        </w:rPr>
        <w:t>Аннотация:</w:t>
      </w:r>
    </w:p>
    <w:p w14:paraId="265A7958" w14:textId="315B82C8" w:rsidR="00E1207A" w:rsidRPr="00047023" w:rsidRDefault="00E1207A" w:rsidP="00E1207A">
      <w:pPr>
        <w:rPr>
          <w:rFonts w:ascii="Times New Roman" w:hAnsi="Times New Roman" w:cs="Times New Roman"/>
          <w:sz w:val="20"/>
          <w:szCs w:val="20"/>
        </w:rPr>
      </w:pPr>
      <w:r w:rsidRPr="00E1207A">
        <w:rPr>
          <w:rFonts w:ascii="Times New Roman" w:hAnsi="Times New Roman" w:cs="Times New Roman"/>
          <w:sz w:val="20"/>
          <w:szCs w:val="20"/>
        </w:rPr>
        <w:t>Психологическая травма не только ограничивает, но и открывает скрытые ресурсы личности. На мастер-классе будут представлены практические подходы к восстановлению утраченной связи с собственным «Я» и возвращению внутренней целостности.</w:t>
      </w:r>
    </w:p>
    <w:p w14:paraId="03644B0C" w14:textId="3CD8EC97" w:rsidR="00785F6A" w:rsidRPr="00D742F9" w:rsidRDefault="00EB4FB6" w:rsidP="00D742F9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80CCD" w:rsidRPr="00D742F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380CCD" w:rsidRPr="00D742F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0 -15:</w:t>
      </w:r>
      <w:r w:rsidR="00380CCD" w:rsidRPr="00D742F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0 </w:t>
      </w:r>
    </w:p>
    <w:p w14:paraId="1FACCE0B" w14:textId="26FED802" w:rsidR="00EB4FB6" w:rsidRPr="00D742F9" w:rsidRDefault="00EB4FB6" w:rsidP="00EB4FB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Тема «Работа с эмоциональной зависимостью в методе Эмоционально-Образная терапия»</w:t>
      </w:r>
    </w:p>
    <w:p w14:paraId="5A461BCD" w14:textId="7A9A97A7" w:rsidR="00EB4FB6" w:rsidRPr="00D742F9" w:rsidRDefault="00EB4FB6" w:rsidP="00EB4FB6">
      <w:pPr>
        <w:rPr>
          <w:rFonts w:ascii="Times New Roman" w:hAnsi="Times New Roman" w:cs="Times New Roman"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Ковалев Дмитрий Станиславович </w:t>
      </w:r>
      <w:r w:rsidRPr="00D742F9">
        <w:rPr>
          <w:rFonts w:ascii="Times New Roman" w:hAnsi="Times New Roman" w:cs="Times New Roman"/>
          <w:sz w:val="20"/>
          <w:szCs w:val="20"/>
        </w:rPr>
        <w:t xml:space="preserve">(Москва), практикующий психолог с опытом работы более 20 лет (частная практика), действительный член Общероссийской Профессиональной Психотерапевтической Лиги, сертифицированный Официальный преподаватель ОППЛ Национального уровня, сертифицированный Преподаватель Эмоционально-Образной терапии с 2012г., сертифицированный лидер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балинтовских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групп, основатель частного психологического центра «Альтер-Эго» Тверь. (2011г.), основатель частной психологической студии «Крылья Души» Тверь (2025г.), организатор ежегодного проекта «Международная Летняя Школа Практической Психологии» (с 2010г-19г),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ватор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и ведущий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супервизионного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проекта «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Проф.Кафе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>» в Твери, Москве и Онлайн, ведущий мастер-классов на психологических конференциях, конгрессах, фестивалях и форумах</w:t>
      </w:r>
    </w:p>
    <w:p w14:paraId="6B0998C6" w14:textId="1DA99012" w:rsidR="00EB4FB6" w:rsidRPr="00D742F9" w:rsidRDefault="00EB4FB6" w:rsidP="00EB4FB6">
      <w:pPr>
        <w:pStyle w:val="a7"/>
        <w:numPr>
          <w:ilvl w:val="0"/>
          <w:numId w:val="3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>15:</w:t>
      </w:r>
      <w:r w:rsidR="008222F9" w:rsidRPr="00D742F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0 – 17:</w:t>
      </w:r>
      <w:r w:rsidR="008222F9" w:rsidRPr="00D742F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742F9">
        <w:rPr>
          <w:rFonts w:ascii="Times New Roman" w:hAnsi="Times New Roman" w:cs="Times New Roman"/>
          <w:b/>
          <w:bCs/>
          <w:sz w:val="20"/>
          <w:szCs w:val="20"/>
        </w:rPr>
        <w:t>0Тема: «Диагностика и работа с психосоматическими проблемами методом Эмоционально-Образная терапия»</w:t>
      </w:r>
    </w:p>
    <w:p w14:paraId="2A8FCDD3" w14:textId="3D1B8C87" w:rsidR="00EB4FB6" w:rsidRPr="00D742F9" w:rsidRDefault="00EB4FB6" w:rsidP="00EB4FB6">
      <w:pPr>
        <w:rPr>
          <w:rFonts w:ascii="Times New Roman" w:hAnsi="Times New Roman" w:cs="Times New Roman"/>
          <w:sz w:val="20"/>
          <w:szCs w:val="20"/>
        </w:rPr>
      </w:pPr>
      <w:r w:rsidRPr="00D742F9">
        <w:rPr>
          <w:rFonts w:ascii="Times New Roman" w:hAnsi="Times New Roman" w:cs="Times New Roman"/>
          <w:b/>
          <w:bCs/>
          <w:sz w:val="20"/>
          <w:szCs w:val="20"/>
        </w:rPr>
        <w:t xml:space="preserve">Ковалев Дмитрий Станиславович </w:t>
      </w:r>
      <w:r w:rsidRPr="00D742F9">
        <w:rPr>
          <w:rFonts w:ascii="Times New Roman" w:hAnsi="Times New Roman" w:cs="Times New Roman"/>
          <w:sz w:val="20"/>
          <w:szCs w:val="20"/>
        </w:rPr>
        <w:t xml:space="preserve">(Москва), практикующий психолог с опытом работы более 20 лет (частная практика), действительный член Общероссийской Профессиональной Психотерапевтической Лиги, сертифицированный Официальный преподаватель ОППЛ Национального уровня, сертифицированный Преподаватель Эмоционально-Образной терапии с 2012г., сертифицированный лидер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балинтовских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групп, основатель частного психологического центра «Альтер-Эго» Тверь. (2011г.), основатель частной психологической студии «Крылья Души» Тверь (2025г.), организатор ежегодного проекта «Международная Летняя Школа Практической Психологии» (с 2010г-19г),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ватор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и ведущий 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супервизионного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 xml:space="preserve"> проекта </w:t>
      </w:r>
      <w:r w:rsidRPr="00D742F9">
        <w:rPr>
          <w:rFonts w:ascii="Times New Roman" w:hAnsi="Times New Roman" w:cs="Times New Roman"/>
          <w:sz w:val="20"/>
          <w:szCs w:val="20"/>
        </w:rPr>
        <w:lastRenderedPageBreak/>
        <w:t>«</w:t>
      </w:r>
      <w:proofErr w:type="spellStart"/>
      <w:r w:rsidRPr="00D742F9">
        <w:rPr>
          <w:rFonts w:ascii="Times New Roman" w:hAnsi="Times New Roman" w:cs="Times New Roman"/>
          <w:sz w:val="20"/>
          <w:szCs w:val="20"/>
        </w:rPr>
        <w:t>Проф.Кафе</w:t>
      </w:r>
      <w:proofErr w:type="spellEnd"/>
      <w:r w:rsidRPr="00D742F9">
        <w:rPr>
          <w:rFonts w:ascii="Times New Roman" w:hAnsi="Times New Roman" w:cs="Times New Roman"/>
          <w:sz w:val="20"/>
          <w:szCs w:val="20"/>
        </w:rPr>
        <w:t>» в Твери, Москве и Онлайн, ведущий мастер-классов на психологических конференциях, конгрессах, фестивалях и форумах</w:t>
      </w:r>
    </w:p>
    <w:sectPr w:rsidR="00EB4FB6" w:rsidRPr="00D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771F"/>
    <w:multiLevelType w:val="hybridMultilevel"/>
    <w:tmpl w:val="A6DA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47E90"/>
    <w:multiLevelType w:val="hybridMultilevel"/>
    <w:tmpl w:val="46349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84D57"/>
    <w:multiLevelType w:val="hybridMultilevel"/>
    <w:tmpl w:val="43C41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32417">
    <w:abstractNumId w:val="2"/>
  </w:num>
  <w:num w:numId="2" w16cid:durableId="1800223424">
    <w:abstractNumId w:val="1"/>
  </w:num>
  <w:num w:numId="3" w16cid:durableId="125285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1A"/>
    <w:rsid w:val="00047023"/>
    <w:rsid w:val="0008157D"/>
    <w:rsid w:val="00161432"/>
    <w:rsid w:val="001975C1"/>
    <w:rsid w:val="002159F1"/>
    <w:rsid w:val="00260465"/>
    <w:rsid w:val="002C4474"/>
    <w:rsid w:val="00332B66"/>
    <w:rsid w:val="00380CCD"/>
    <w:rsid w:val="004F1313"/>
    <w:rsid w:val="00770533"/>
    <w:rsid w:val="00785F6A"/>
    <w:rsid w:val="008222F9"/>
    <w:rsid w:val="00906A2B"/>
    <w:rsid w:val="0097741A"/>
    <w:rsid w:val="009C77B0"/>
    <w:rsid w:val="00AA24CB"/>
    <w:rsid w:val="00CB6BB1"/>
    <w:rsid w:val="00D73CF9"/>
    <w:rsid w:val="00D742F9"/>
    <w:rsid w:val="00DE2B9F"/>
    <w:rsid w:val="00DF425B"/>
    <w:rsid w:val="00E1207A"/>
    <w:rsid w:val="00EB4FB6"/>
    <w:rsid w:val="00F64292"/>
    <w:rsid w:val="00F73C4C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D503"/>
  <w15:chartTrackingRefBased/>
  <w15:docId w15:val="{B63531C4-D8E3-4B97-8BBA-D9A357F0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4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4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4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4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4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Admin</dc:creator>
  <cp:keywords/>
  <dc:description/>
  <cp:lastModifiedBy>Acer Admin</cp:lastModifiedBy>
  <cp:revision>12</cp:revision>
  <dcterms:created xsi:type="dcterms:W3CDTF">2025-09-04T12:52:00Z</dcterms:created>
  <dcterms:modified xsi:type="dcterms:W3CDTF">2025-10-03T11:21:00Z</dcterms:modified>
</cp:coreProperties>
</file>